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C9" w:rsidRDefault="00041FC9" w:rsidP="00041FC9">
      <w:pPr>
        <w:pStyle w:val="NoSpacing"/>
      </w:pPr>
      <w:r>
        <w:t>Bijlage 2:</w:t>
      </w:r>
      <w:r>
        <w:br/>
      </w:r>
      <w:r>
        <w:br/>
      </w:r>
      <w:r w:rsidRPr="00A77764">
        <w:rPr>
          <w:b/>
        </w:rPr>
        <w:t>Multiculturele gevoeligheden en taboes in het onderwijs</w:t>
      </w:r>
      <w:r>
        <w:t>.</w:t>
      </w:r>
    </w:p>
    <w:p w:rsidR="00041FC9" w:rsidRDefault="00041FC9" w:rsidP="00041FC9">
      <w:pPr>
        <w:pStyle w:val="NoSpacing"/>
      </w:pPr>
    </w:p>
    <w:p w:rsidR="00041FC9" w:rsidRDefault="00041FC9" w:rsidP="00041FC9">
      <w:pPr>
        <w:pStyle w:val="NoSpacing"/>
      </w:pPr>
      <w:r>
        <w:t xml:space="preserve">Je krijgt in het onderwijs vaak te maken met tegengestelde berichten en informatie rondom de vraag hoe men om moet gaan met integratie in het onderwijs. Aan de ene kant hoor je dat de school er geen probleem van moet maken wanneer de meisjes een hoofddoek omdoen en de ander zegt weer dat het wel een probleem is.  Hoe gaat je om met het feit dat de ouders aangeven dat hun kind niet mee mag doen met de jaarlijkse schoolfeesten als Sinterklaas, kerstmaaltijd…   </w:t>
      </w:r>
      <w:r>
        <w:br/>
        <w:t>Ook katholieke basisscholen worstelen met dit probleem.</w:t>
      </w:r>
    </w:p>
    <w:p w:rsidR="00041FC9" w:rsidRDefault="00041FC9" w:rsidP="00041FC9">
      <w:pPr>
        <w:pStyle w:val="NoSpacing"/>
      </w:pPr>
    </w:p>
    <w:p w:rsidR="00041FC9" w:rsidRDefault="00041FC9" w:rsidP="00041FC9">
      <w:pPr>
        <w:pStyle w:val="NoSpacing"/>
      </w:pPr>
      <w:r>
        <w:t>Zo blijft het gevoel van onzekerheid in de scholen bestaan. Er ontbreekt binnen het onderwijs een toekomstgericht idee over de immigratiesamenleving. Onder welke voorwaarden kan migratie een samenleving dichter bij haar ideaal van gelijkwaardigheid brengen? We hebben meer gemeenschappelijkheid nodig om met alle verschillen samen te leven.  Aan de bestuurders, leerkrachten wordt te weinig oriëntatie geboden. Dat schept de ruimte waarin onzekerheid en onverdraagzaamheid kan ontwikkelen.</w:t>
      </w:r>
    </w:p>
    <w:p w:rsidR="00041FC9" w:rsidRDefault="00041FC9" w:rsidP="00041FC9">
      <w:pPr>
        <w:pStyle w:val="NoSpacing"/>
      </w:pPr>
      <w:r>
        <w:t xml:space="preserve"> </w:t>
      </w:r>
    </w:p>
    <w:p w:rsidR="00041FC9" w:rsidRDefault="00041FC9" w:rsidP="00041FC9">
      <w:pPr>
        <w:pStyle w:val="NoSpacing"/>
      </w:pPr>
      <w:r>
        <w:t xml:space="preserve">De relatie van de postmoderne mens tot waarheid, kennis en wetenschap is problematisch. Wat betekent dit voor ons onderwijs, wetenschappelijk onderzoek, en onze democratie?  Meningen hebben de overhand boven feitenkennis. Wat betekent nu dat allemaal voor de inhoud van burgerschap? </w:t>
      </w:r>
      <w:r>
        <w:br/>
      </w:r>
    </w:p>
    <w:p w:rsidR="00041FC9" w:rsidRDefault="00041FC9" w:rsidP="00041FC9">
      <w:pPr>
        <w:pStyle w:val="NoSpacing"/>
      </w:pPr>
      <w:r>
        <w:t>AOb Bonaventura geeft u in samenwerking met stichting Echelon de mogelijkheid om aan de hand van vier bijeenkomsten met ervaringsdeskundigen heldere inzichten te ontwikkelen hoe men de verschillen en overeenkomsten binnen het onderwijs weer bespreekbaar kan maken en wat kan leiden tot nieuwe keuzes en perspectieven.</w:t>
      </w:r>
    </w:p>
    <w:p w:rsidR="00041FC9" w:rsidRDefault="00041FC9" w:rsidP="00041FC9">
      <w:pPr>
        <w:pStyle w:val="NoSpacing"/>
      </w:pPr>
    </w:p>
    <w:p w:rsidR="00041FC9" w:rsidRDefault="00041FC9" w:rsidP="00041FC9">
      <w:pPr>
        <w:pStyle w:val="NoSpacing"/>
      </w:pPr>
      <w:r>
        <w:t xml:space="preserve">Bijeenkomst 1 </w:t>
      </w:r>
      <w:r>
        <w:br/>
        <w:t xml:space="preserve">Fidan Ekiz (kernwoorden, media, sociale controle, waarden) </w:t>
      </w:r>
    </w:p>
    <w:p w:rsidR="00041FC9" w:rsidRDefault="00041FC9" w:rsidP="00041FC9">
      <w:pPr>
        <w:pStyle w:val="NoSpacing"/>
      </w:pPr>
      <w:r>
        <w:t>Zij is een Nederlandse journaliste, tv-host, columniste en documentaire-maakster.</w:t>
      </w:r>
    </w:p>
    <w:p w:rsidR="00041FC9" w:rsidRDefault="00041FC9" w:rsidP="00041FC9">
      <w:pPr>
        <w:pStyle w:val="NoSpacing"/>
      </w:pPr>
      <w:r>
        <w:t xml:space="preserve">Zij moet niets hebben van de grote rol van de religies en laat zien hoe sociale controle invloed kan hebben op de jonge moslimmeiden in hun doen en laten.  Hoe gaat de school met deze gegevens om. </w:t>
      </w:r>
    </w:p>
    <w:p w:rsidR="00041FC9" w:rsidRDefault="00041FC9" w:rsidP="00041FC9">
      <w:pPr>
        <w:pStyle w:val="NoSpacing"/>
      </w:pPr>
    </w:p>
    <w:p w:rsidR="00041FC9" w:rsidRDefault="00041FC9" w:rsidP="00041FC9">
      <w:pPr>
        <w:pStyle w:val="NoSpacing"/>
      </w:pPr>
      <w:r>
        <w:t xml:space="preserve">Bijeenkomst 2. </w:t>
      </w:r>
      <w:r>
        <w:br/>
        <w:t xml:space="preserve">Keklik Yücel (kernwoorden bestuur, burgerschap, waarden) </w:t>
      </w:r>
    </w:p>
    <w:p w:rsidR="00041FC9" w:rsidRDefault="00041FC9" w:rsidP="00041FC9">
      <w:pPr>
        <w:pStyle w:val="NoSpacing"/>
      </w:pPr>
      <w:r>
        <w:t xml:space="preserve">Een eerlijk bestuur met kansen voor iedereen, niet alleen voor sommigen. Bestuurders mogen het misbruik van vrijheid van ouders die hun kinderen uitsluiten van school activiteiten niet voor lief nemen. Onderwijs staat voor vrijheid, gelijkwaardigheid en kansen voor de kinderen, voor iedereen. </w:t>
      </w:r>
    </w:p>
    <w:p w:rsidR="00041FC9" w:rsidRDefault="00041FC9" w:rsidP="00041FC9">
      <w:pPr>
        <w:pStyle w:val="NoSpacing"/>
      </w:pPr>
    </w:p>
    <w:p w:rsidR="00041FC9" w:rsidRDefault="00041FC9" w:rsidP="00041FC9">
      <w:pPr>
        <w:pStyle w:val="NoSpacing"/>
      </w:pPr>
      <w:r>
        <w:t>Bijeenkomst 3.</w:t>
      </w:r>
      <w:r>
        <w:br/>
        <w:t xml:space="preserve">Samira Bouchibti (kernwoorden burgerschap, leerkrachten, leerlingen) </w:t>
      </w:r>
    </w:p>
    <w:p w:rsidR="00041FC9" w:rsidRDefault="00041FC9" w:rsidP="00041FC9">
      <w:pPr>
        <w:pStyle w:val="NoSpacing"/>
      </w:pPr>
      <w:r>
        <w:t xml:space="preserve">Zij heeft een methode ontwikkeld voor het ongemakkelijke gesprek in de klas. Hoe bespreek je homoseksualiteit, de rol en de plaats van de ‘heilige boeken’, hoe ga je om met de invloed van de landen van herkomst. </w:t>
      </w:r>
    </w:p>
    <w:p w:rsidR="00041FC9" w:rsidRDefault="00041FC9" w:rsidP="00041FC9">
      <w:pPr>
        <w:pStyle w:val="NoSpacing"/>
      </w:pPr>
    </w:p>
    <w:p w:rsidR="00041FC9" w:rsidRDefault="00041FC9" w:rsidP="00041FC9">
      <w:pPr>
        <w:pStyle w:val="NoSpacing"/>
      </w:pPr>
      <w:r>
        <w:t xml:space="preserve">Bijeenkomst 4. </w:t>
      </w:r>
      <w:r>
        <w:br/>
        <w:t xml:space="preserve">Hülya Uslu (kernwoord leerkrachten, leerlingen, emotionele ontwikkeling, conflict ) </w:t>
      </w:r>
    </w:p>
    <w:p w:rsidR="00041FC9" w:rsidRDefault="00041FC9" w:rsidP="00041FC9">
      <w:pPr>
        <w:pStyle w:val="NoSpacing"/>
      </w:pPr>
      <w:r>
        <w:t xml:space="preserve">Hülya Uslu is historica en werkt in Amsterdam als docente geschiedenis. Haar historisch specialisme spitst zich toe op contemporaine geschiedenis met als zwaartepunt Midden-Oosten, Turkije en vrouwenrechten zowel binnen de westerse als binnen de islamitische wereld en de relatie, paralellen </w:t>
      </w:r>
      <w:r>
        <w:lastRenderedPageBreak/>
        <w:t>en tegenstellingen tussen hen.  Zij zal in gaan op het politiek bestuurlijke spectrum in Europa en in Turkije als de huidige tweespalt en spanningen in de Nederlandse maatschappij. In de Volkskrant van 15 december 2016 is te lezen dat 43 procent van de Turken in Nederland zou naar het land van herkomst willen terugkeren. En de Marokkaanse en Antilliaanse Nederlanders voelen 60 procent zich thuis in Nederland Hoe kan deze problematiek in de klas besproken worden.</w:t>
      </w:r>
    </w:p>
    <w:p w:rsidR="00041FC9" w:rsidRDefault="00041FC9" w:rsidP="00041FC9">
      <w:pPr>
        <w:pStyle w:val="NoSpacing"/>
      </w:pPr>
    </w:p>
    <w:p w:rsidR="00041FC9" w:rsidRDefault="00041FC9" w:rsidP="00041FC9">
      <w:pPr>
        <w:pStyle w:val="NoSpacing"/>
      </w:pPr>
      <w:r>
        <w:t>i.v.m. de discussie en gedachtenontwikkeling beperkt aantal deelnemers</w:t>
      </w:r>
    </w:p>
    <w:p w:rsidR="00041FC9" w:rsidRDefault="00041FC9" w:rsidP="00041FC9">
      <w:pPr>
        <w:pStyle w:val="NoSpacing"/>
      </w:pPr>
    </w:p>
    <w:p w:rsidR="00041FC9" w:rsidRDefault="00041FC9" w:rsidP="00041FC9">
      <w:pPr>
        <w:pStyle w:val="NoSpacing"/>
      </w:pPr>
      <w:r>
        <w:t>Duur: 4 uur (met pauze)</w:t>
      </w:r>
    </w:p>
    <w:p w:rsidR="00041FC9" w:rsidRDefault="00041FC9" w:rsidP="00041FC9">
      <w:pPr>
        <w:pStyle w:val="NoSpacing"/>
      </w:pPr>
      <w:r>
        <w:t xml:space="preserve">Opzet: interactief </w:t>
      </w:r>
    </w:p>
    <w:p w:rsidR="00041FC9" w:rsidRDefault="00041FC9" w:rsidP="00041FC9">
      <w:pPr>
        <w:pStyle w:val="NoSpacing"/>
      </w:pPr>
      <w:r>
        <w:t>Afsluiting met een borrel</w:t>
      </w:r>
    </w:p>
    <w:p w:rsidR="00041FC9" w:rsidRDefault="00041FC9" w:rsidP="00041FC9">
      <w:pPr>
        <w:pStyle w:val="NoSpacing"/>
      </w:pPr>
    </w:p>
    <w:p w:rsidR="00041FC9" w:rsidRDefault="00041FC9" w:rsidP="00041FC9">
      <w:pPr>
        <w:pStyle w:val="NoSpacing"/>
      </w:pPr>
      <w:r>
        <w:t xml:space="preserve">start vanaf begin sept .. tot december </w:t>
      </w:r>
    </w:p>
    <w:p w:rsidR="00041FC9" w:rsidRDefault="00041FC9" w:rsidP="00041FC9">
      <w:pPr>
        <w:pStyle w:val="NoSpacing"/>
      </w:pPr>
    </w:p>
    <w:p w:rsidR="00041FC9" w:rsidRDefault="00041FC9" w:rsidP="00041FC9">
      <w:pPr>
        <w:pStyle w:val="NoSpacing"/>
      </w:pPr>
      <w:r>
        <w:t xml:space="preserve">Locatie’s: AOb hoofdkantoor voor onderwijsmensen </w:t>
      </w:r>
    </w:p>
    <w:p w:rsidR="00041FC9" w:rsidRDefault="00041FC9" w:rsidP="00041FC9">
      <w:pPr>
        <w:pStyle w:val="NoSpacing"/>
        <w:ind w:firstLine="708"/>
      </w:pPr>
      <w:r>
        <w:t xml:space="preserve">   De Balie of Rode Hoed voor iedereen</w:t>
      </w:r>
    </w:p>
    <w:p w:rsidR="00041FC9" w:rsidRDefault="00041FC9" w:rsidP="00041FC9">
      <w:pPr>
        <w:pStyle w:val="NoSpacing"/>
      </w:pPr>
    </w:p>
    <w:p w:rsidR="00041FC9" w:rsidRDefault="00041FC9" w:rsidP="00041FC9">
      <w:pPr>
        <w:pStyle w:val="NoSpacing"/>
      </w:pPr>
    </w:p>
    <w:p w:rsidR="00041FC9" w:rsidRDefault="00041FC9" w:rsidP="00041FC9">
      <w:pPr>
        <w:pStyle w:val="NoSpacing"/>
      </w:pPr>
    </w:p>
    <w:p w:rsidR="00041FC9" w:rsidRDefault="00041FC9" w:rsidP="00041FC9">
      <w:pPr>
        <w:pStyle w:val="NoSpacing"/>
      </w:pPr>
      <w:r>
        <w:t xml:space="preserve">Kostenplaatje (voorlopig) </w:t>
      </w:r>
    </w:p>
    <w:p w:rsidR="00041FC9" w:rsidRDefault="00041FC9" w:rsidP="00041FC9">
      <w:pPr>
        <w:pStyle w:val="NoSpacing"/>
      </w:pPr>
    </w:p>
    <w:p w:rsidR="00041FC9" w:rsidRDefault="00041FC9" w:rsidP="00041FC9">
      <w:pPr>
        <w:pStyle w:val="NoSpacing"/>
      </w:pPr>
      <w:r>
        <w:t xml:space="preserve">Kosten voor de gastdocenten: </w:t>
      </w:r>
    </w:p>
    <w:p w:rsidR="00041FC9" w:rsidRDefault="00041FC9" w:rsidP="00041FC9">
      <w:pPr>
        <w:pStyle w:val="NoSpacing"/>
      </w:pPr>
      <w:r>
        <w:t>750 E (exc. btw) voor een dagdeel zelf (4 uur) en 150 E voor een voorbereiding ergens in Adam en of Utrecht. Dus totaal 900 per persoon ex reiskosten.</w:t>
      </w:r>
    </w:p>
    <w:p w:rsidR="00041FC9" w:rsidRDefault="00041FC9" w:rsidP="00041FC9">
      <w:pPr>
        <w:pStyle w:val="NoSpacing"/>
      </w:pPr>
    </w:p>
    <w:p w:rsidR="00041FC9" w:rsidRDefault="00041FC9" w:rsidP="00041FC9">
      <w:pPr>
        <w:pStyle w:val="NoSpacing"/>
      </w:pPr>
      <w:r>
        <w:t>Kosten Aob leden : gratis</w:t>
      </w:r>
      <w:r>
        <w:br/>
        <w:t>Kosten niet AOb leden: 40 per keer, 130 voor 4 keer</w:t>
      </w:r>
    </w:p>
    <w:p w:rsidR="00124A7C" w:rsidRDefault="00124A7C"/>
    <w:p w:rsidR="00041FC9" w:rsidRDefault="00041FC9"/>
    <w:p w:rsidR="00041FC9" w:rsidRDefault="00041FC9" w:rsidP="00041FC9">
      <w:pPr>
        <w:spacing w:after="160" w:line="256" w:lineRule="auto"/>
      </w:pPr>
      <w:r>
        <w:t>Bijlage 1.</w:t>
      </w:r>
    </w:p>
    <w:p w:rsidR="00041FC9" w:rsidRDefault="00041FC9" w:rsidP="00041FC9">
      <w:pPr>
        <w:spacing w:after="160" w:line="256" w:lineRule="auto"/>
      </w:pPr>
      <w:r w:rsidRPr="00A77764">
        <w:rPr>
          <w:b/>
        </w:rPr>
        <w:t>Opzet meerdaags kloosterbezoek voor “starters”:</w:t>
      </w:r>
      <w:r>
        <w:t xml:space="preserve"> </w:t>
      </w:r>
      <w:r>
        <w:br/>
        <w:t xml:space="preserve">In de huidige maatschappij is er altijd geluid om ons heen en in ons hoofd. Geluiden van verkeer, televisie, muziek, andere mensen, maar ook geluiden uit de natuur; de wind die waait, vogels die zingen en water dat stroomt. Er is altijd geluid, er is nooit volledige stilte. Daarnaast zijn we steeds drukker. We vliegen van hot naar her en gaan maar door. Ons hoofd ratelt: ‘dit moet nog gedaan worden, dat moet nog gedaan worden’ en we voelen ons schuldig als we eens ‘niks’ doen.  Dat ook in het onderwijs. Hoe kan je eigenaar worden van je eigen tijd? Binnen het thema ‘tijd geen we kijken hoe we aan de slag met je invulling van de tijd.  In het klooster is er een strakke invulling van de tijd. Want wat gebeurt er als jij ook een eigen invulling aan je tijd kan gaan geven Welke invloed heeft jouw tijdvulling op jezelf en je collega’s. In dit thema gaan we de tijd verkennen op verschillende manieren. Wat hoor je, zie je, voel je, ruik je, proef je, als je bewust wordt en bent van je eigen tijdsinvulling? </w:t>
      </w:r>
    </w:p>
    <w:p w:rsidR="00041FC9" w:rsidRDefault="00041FC9" w:rsidP="00041FC9"/>
    <w:p w:rsidR="00041FC9" w:rsidRDefault="00041FC9" w:rsidP="00041FC9">
      <w:r>
        <w:t xml:space="preserve">Wanneer: </w:t>
      </w:r>
    </w:p>
    <w:p w:rsidR="00041FC9" w:rsidRDefault="00041FC9" w:rsidP="00041FC9">
      <w:r>
        <w:t>Vrijdag 11 oktober 2019 vanaf 14.00 – zondag 13 oktober 14.00</w:t>
      </w:r>
    </w:p>
    <w:p w:rsidR="00041FC9" w:rsidRDefault="00041FC9" w:rsidP="00041FC9">
      <w:r>
        <w:t xml:space="preserve">En / of </w:t>
      </w:r>
    </w:p>
    <w:p w:rsidR="00041FC9" w:rsidRDefault="00041FC9" w:rsidP="00041FC9">
      <w:r>
        <w:t>Vrijdag 18 oktober vanaf 14.00 – zondag 20 oktober 14.00</w:t>
      </w:r>
    </w:p>
    <w:p w:rsidR="00041FC9" w:rsidRDefault="00041FC9" w:rsidP="00041FC9"/>
    <w:p w:rsidR="00041FC9" w:rsidRDefault="00041FC9" w:rsidP="00041FC9">
      <w:r>
        <w:t>En of</w:t>
      </w:r>
    </w:p>
    <w:p w:rsidR="00041FC9" w:rsidRDefault="00041FC9" w:rsidP="00041FC9">
      <w:r>
        <w:t>Door de weeks:</w:t>
      </w:r>
    </w:p>
    <w:p w:rsidR="00041FC9" w:rsidRDefault="00041FC9" w:rsidP="00041FC9">
      <w:r>
        <w:lastRenderedPageBreak/>
        <w:t>Woensdag 16 oktober 2019 14.00 – vrijdag 18 oktober14.00</w:t>
      </w:r>
    </w:p>
    <w:p w:rsidR="00041FC9" w:rsidRDefault="00041FC9" w:rsidP="00041FC9">
      <w:r>
        <w:t xml:space="preserve">En / of </w:t>
      </w:r>
    </w:p>
    <w:p w:rsidR="00041FC9" w:rsidRDefault="00041FC9" w:rsidP="00041FC9">
      <w:r>
        <w:t>Woensdag 23 oktober 14.00 – vrijdag 25 oktober</w:t>
      </w:r>
    </w:p>
    <w:p w:rsidR="00041FC9" w:rsidRDefault="00041FC9" w:rsidP="00041FC9"/>
    <w:p w:rsidR="00041FC9" w:rsidRDefault="00041FC9" w:rsidP="00041FC9">
      <w:r>
        <w:t>Kosten leden:</w:t>
      </w:r>
      <w:r>
        <w:br/>
        <w:t xml:space="preserve">Kosten niet leden: 220 </w:t>
      </w:r>
    </w:p>
    <w:p w:rsidR="00041FC9" w:rsidRDefault="00041FC9" w:rsidP="00041FC9"/>
    <w:p w:rsidR="00041FC9" w:rsidRDefault="00041FC9" w:rsidP="00041FC9">
      <w:r>
        <w:t xml:space="preserve">Organisatie i.s.m.  </w:t>
      </w:r>
      <w:hyperlink r:id="rId5" w:history="1">
        <w:r>
          <w:rPr>
            <w:rStyle w:val="Hyperlink"/>
          </w:rPr>
          <w:t>www.vadere.nl</w:t>
        </w:r>
      </w:hyperlink>
      <w:r>
        <w:t xml:space="preserve"> </w:t>
      </w:r>
    </w:p>
    <w:p w:rsidR="00041FC9" w:rsidRDefault="00041FC9" w:rsidP="00041FC9">
      <w:r>
        <w:t>Aanmeldingen: minimaal 7 maximaal 13.</w:t>
      </w:r>
    </w:p>
    <w:p w:rsidR="00041FC9" w:rsidRDefault="00041FC9">
      <w:bookmarkStart w:id="0" w:name="_GoBack"/>
      <w:bookmarkEnd w:id="0"/>
    </w:p>
    <w:sectPr w:rsidR="00041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C9"/>
    <w:rsid w:val="00041FC9"/>
    <w:rsid w:val="00124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C9"/>
    <w:pPr>
      <w:spacing w:after="0"/>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C9"/>
    <w:rPr>
      <w:color w:val="0000FF"/>
      <w:u w:val="single"/>
    </w:rPr>
  </w:style>
  <w:style w:type="paragraph" w:styleId="NoSpacing">
    <w:name w:val="No Spacing"/>
    <w:uiPriority w:val="1"/>
    <w:qFormat/>
    <w:rsid w:val="00041F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C9"/>
    <w:pPr>
      <w:spacing w:after="0"/>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C9"/>
    <w:rPr>
      <w:color w:val="0000FF"/>
      <w:u w:val="single"/>
    </w:rPr>
  </w:style>
  <w:style w:type="paragraph" w:styleId="NoSpacing">
    <w:name w:val="No Spacing"/>
    <w:uiPriority w:val="1"/>
    <w:qFormat/>
    <w:rsid w:val="00041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der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2019-05-24T11:00:00Z</dcterms:created>
  <dcterms:modified xsi:type="dcterms:W3CDTF">2019-05-24T11:01:00Z</dcterms:modified>
</cp:coreProperties>
</file>